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D98" w:rsidRPr="00C43EA8" w:rsidRDefault="00E12D98" w:rsidP="00E12D98">
      <w:pPr>
        <w:spacing w:before="60"/>
        <w:jc w:val="center"/>
        <w:rPr>
          <w:szCs w:val="28"/>
        </w:rPr>
      </w:pPr>
      <w:bookmarkStart w:id="0" w:name="_GoBack"/>
      <w:bookmarkEnd w:id="0"/>
      <w:r>
        <w:rPr>
          <w:noProof/>
          <w:lang w:eastAsia="ru-RU"/>
        </w:rPr>
        <w:drawing>
          <wp:inline distT="0" distB="0" distL="0" distR="0">
            <wp:extent cx="447675" cy="561975"/>
            <wp:effectExtent l="19050" t="0" r="9525"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47675" cy="561975"/>
                    </a:xfrm>
                    <a:prstGeom prst="rect">
                      <a:avLst/>
                    </a:prstGeom>
                    <a:noFill/>
                    <a:ln w="9525">
                      <a:noFill/>
                      <a:miter lim="800000"/>
                      <a:headEnd/>
                      <a:tailEnd/>
                    </a:ln>
                  </pic:spPr>
                </pic:pic>
              </a:graphicData>
            </a:graphic>
          </wp:inline>
        </w:drawing>
      </w:r>
    </w:p>
    <w:p w:rsidR="00E12D98" w:rsidRPr="00D5492D" w:rsidRDefault="00E12D98" w:rsidP="00E12D98">
      <w:pPr>
        <w:pStyle w:val="a4"/>
        <w:spacing w:line="240" w:lineRule="auto"/>
        <w:rPr>
          <w:rFonts w:cs="Arial"/>
          <w:bCs w:val="0"/>
          <w:color w:val="000000"/>
          <w:sz w:val="24"/>
        </w:rPr>
      </w:pPr>
      <w:r w:rsidRPr="00D5492D">
        <w:rPr>
          <w:rFonts w:cs="Arial"/>
          <w:bCs w:val="0"/>
          <w:color w:val="000000"/>
          <w:sz w:val="24"/>
        </w:rPr>
        <w:t>УКРАЇНА</w:t>
      </w:r>
    </w:p>
    <w:p w:rsidR="00E12D98" w:rsidRPr="00D5492D" w:rsidRDefault="00E12D98" w:rsidP="00E12D98">
      <w:pPr>
        <w:pStyle w:val="1"/>
        <w:spacing w:before="0"/>
        <w:jc w:val="center"/>
        <w:rPr>
          <w:rFonts w:cs="Arial"/>
          <w:bCs w:val="0"/>
          <w:color w:val="000000"/>
          <w:spacing w:val="98"/>
          <w:sz w:val="32"/>
        </w:rPr>
      </w:pPr>
      <w:r w:rsidRPr="00D5492D">
        <w:rPr>
          <w:color w:val="000000"/>
          <w:spacing w:val="98"/>
          <w:lang w:eastAsia="uk-UA"/>
        </w:rPr>
        <w:t>ЖМЕРИНСЬКА</w:t>
      </w:r>
      <w:r w:rsidRPr="00D5492D">
        <w:rPr>
          <w:color w:val="000000"/>
          <w:spacing w:val="98"/>
        </w:rPr>
        <w:t xml:space="preserve"> </w:t>
      </w:r>
      <w:r w:rsidRPr="00D5492D">
        <w:rPr>
          <w:color w:val="000000"/>
          <w:spacing w:val="98"/>
          <w:lang w:eastAsia="uk-UA"/>
        </w:rPr>
        <w:t>РАЙОННА РАДА</w:t>
      </w:r>
    </w:p>
    <w:p w:rsidR="00E12D98" w:rsidRPr="00D5492D" w:rsidRDefault="00E12D98" w:rsidP="00E12D98">
      <w:pPr>
        <w:pStyle w:val="a4"/>
        <w:spacing w:line="240" w:lineRule="auto"/>
        <w:rPr>
          <w:rFonts w:cs="Arial"/>
          <w:bCs w:val="0"/>
          <w:color w:val="000000"/>
          <w:sz w:val="24"/>
        </w:rPr>
      </w:pPr>
      <w:r w:rsidRPr="00D5492D">
        <w:rPr>
          <w:rFonts w:cs="Arial"/>
          <w:bCs w:val="0"/>
          <w:color w:val="000000"/>
          <w:sz w:val="24"/>
        </w:rPr>
        <w:t>ВІННИЦЬКОЇ ОБЛАСТІ</w:t>
      </w:r>
    </w:p>
    <w:p w:rsidR="00E12D98" w:rsidRPr="00D5492D" w:rsidRDefault="00861436" w:rsidP="00E12D98">
      <w:pPr>
        <w:jc w:val="center"/>
        <w:rPr>
          <w:rFonts w:ascii="Bookman Old Style" w:hAnsi="Bookman Old Style" w:cs="Arial"/>
          <w:b/>
          <w:sz w:val="27"/>
        </w:rPr>
      </w:pPr>
      <w:r>
        <w:rPr>
          <w:noProof/>
          <w:lang w:eastAsia="ru-RU"/>
        </w:rPr>
        <w:pict>
          <v:line id="_x0000_s1026" style="position:absolute;left:0;text-align:left;z-index:251658240" from="-18pt,4.95pt" to="477pt,4.95pt" strokeweight="4.5pt">
            <v:stroke linestyle="thickThin"/>
          </v:line>
        </w:pict>
      </w:r>
    </w:p>
    <w:p w:rsidR="00E12D98" w:rsidRPr="00D5492D" w:rsidRDefault="00E12D98" w:rsidP="00E12D98">
      <w:pPr>
        <w:pStyle w:val="2"/>
        <w:spacing w:before="0"/>
        <w:jc w:val="center"/>
        <w:rPr>
          <w:rFonts w:ascii="Bookman Old Style" w:hAnsi="Bookman Old Style" w:cs="Arial"/>
          <w:color w:val="000000"/>
          <w:spacing w:val="244"/>
          <w:sz w:val="40"/>
          <w:lang w:eastAsia="uk-UA"/>
        </w:rPr>
      </w:pPr>
      <w:r w:rsidRPr="00D5492D">
        <w:rPr>
          <w:rFonts w:ascii="Bookman Old Style" w:hAnsi="Bookman Old Style"/>
          <w:iCs/>
          <w:color w:val="000000"/>
          <w:spacing w:val="244"/>
          <w:sz w:val="40"/>
          <w:lang w:eastAsia="uk-UA"/>
        </w:rPr>
        <w:t>РІШЕННЯ</w:t>
      </w:r>
    </w:p>
    <w:p w:rsidR="00E12D98" w:rsidRPr="00D5492D" w:rsidRDefault="00E12D98" w:rsidP="00E12D98">
      <w:pPr>
        <w:jc w:val="center"/>
        <w:rPr>
          <w:rFonts w:ascii="Arial" w:hAnsi="Arial" w:cs="Arial"/>
          <w:sz w:val="20"/>
        </w:rPr>
      </w:pPr>
    </w:p>
    <w:p w:rsidR="00E12D98" w:rsidRDefault="00E12D98" w:rsidP="00E12D98">
      <w:pPr>
        <w:jc w:val="center"/>
        <w:rPr>
          <w:rFonts w:ascii="Times New Roman" w:hAnsi="Times New Roman"/>
          <w:b/>
          <w:sz w:val="28"/>
          <w:szCs w:val="28"/>
        </w:rPr>
      </w:pPr>
      <w:r w:rsidRPr="007F677D">
        <w:rPr>
          <w:rFonts w:ascii="Arial" w:hAnsi="Arial" w:cs="Arial"/>
        </w:rPr>
        <w:t xml:space="preserve">від  </w:t>
      </w:r>
      <w:r w:rsidR="00A14337">
        <w:rPr>
          <w:rFonts w:ascii="Arial" w:hAnsi="Arial" w:cs="Arial"/>
          <w:lang w:val="uk-UA"/>
        </w:rPr>
        <w:t>19</w:t>
      </w:r>
      <w:r w:rsidRPr="007F677D">
        <w:rPr>
          <w:rFonts w:ascii="Arial" w:hAnsi="Arial" w:cs="Arial"/>
        </w:rPr>
        <w:t xml:space="preserve"> грудня   2017 року</w:t>
      </w:r>
      <w:r w:rsidRPr="007F677D">
        <w:rPr>
          <w:rFonts w:ascii="Arial" w:hAnsi="Arial" w:cs="Arial"/>
        </w:rPr>
        <w:tab/>
      </w:r>
      <w:r w:rsidRPr="007F677D">
        <w:rPr>
          <w:rFonts w:ascii="Arial" w:hAnsi="Arial" w:cs="Arial"/>
        </w:rPr>
        <w:tab/>
      </w:r>
      <w:r w:rsidRPr="007F677D">
        <w:rPr>
          <w:rFonts w:ascii="Arial" w:hAnsi="Arial" w:cs="Arial"/>
        </w:rPr>
        <w:tab/>
      </w:r>
      <w:r w:rsidRPr="007F677D">
        <w:rPr>
          <w:rFonts w:ascii="Arial" w:hAnsi="Arial" w:cs="Arial"/>
        </w:rPr>
        <w:tab/>
      </w:r>
      <w:r w:rsidRPr="007F677D">
        <w:rPr>
          <w:rFonts w:ascii="Arial" w:hAnsi="Arial" w:cs="Arial"/>
        </w:rPr>
        <w:tab/>
        <w:t xml:space="preserve">   18  сесія 7 скликання</w:t>
      </w:r>
      <w:r w:rsidRPr="00B23086">
        <w:rPr>
          <w:rFonts w:ascii="Times New Roman" w:hAnsi="Times New Roman"/>
          <w:b/>
          <w:sz w:val="28"/>
          <w:szCs w:val="28"/>
        </w:rPr>
        <w:t xml:space="preserve"> </w:t>
      </w:r>
    </w:p>
    <w:p w:rsidR="002102D9" w:rsidRDefault="002102D9" w:rsidP="002102D9">
      <w:pPr>
        <w:spacing w:after="0" w:line="240" w:lineRule="auto"/>
        <w:ind w:right="4393"/>
        <w:jc w:val="both"/>
        <w:rPr>
          <w:rFonts w:ascii="Times New Roman" w:hAnsi="Times New Roman" w:cs="Times New Roman"/>
          <w:b/>
          <w:sz w:val="28"/>
          <w:szCs w:val="28"/>
          <w:lang w:val="uk-UA"/>
        </w:rPr>
      </w:pPr>
    </w:p>
    <w:p w:rsidR="00253733" w:rsidRPr="002102D9" w:rsidRDefault="00253733" w:rsidP="002102D9">
      <w:pPr>
        <w:spacing w:after="0" w:line="240" w:lineRule="auto"/>
        <w:ind w:right="4393"/>
        <w:jc w:val="both"/>
        <w:rPr>
          <w:rFonts w:ascii="Times New Roman" w:hAnsi="Times New Roman" w:cs="Times New Roman"/>
          <w:b/>
          <w:sz w:val="28"/>
          <w:szCs w:val="28"/>
          <w:lang w:val="uk-UA"/>
        </w:rPr>
      </w:pPr>
      <w:r w:rsidRPr="002102D9">
        <w:rPr>
          <w:rFonts w:ascii="Times New Roman" w:hAnsi="Times New Roman" w:cs="Times New Roman"/>
          <w:b/>
          <w:sz w:val="28"/>
          <w:szCs w:val="28"/>
          <w:lang w:val="uk-UA"/>
        </w:rPr>
        <w:t>Про районну Комплексну Програму</w:t>
      </w:r>
      <w:r w:rsidR="002102D9" w:rsidRPr="002102D9">
        <w:rPr>
          <w:rFonts w:ascii="Times New Roman" w:hAnsi="Times New Roman" w:cs="Times New Roman"/>
          <w:b/>
          <w:sz w:val="28"/>
          <w:szCs w:val="28"/>
          <w:lang w:val="uk-UA"/>
        </w:rPr>
        <w:t xml:space="preserve"> </w:t>
      </w:r>
      <w:r w:rsidRPr="002102D9">
        <w:rPr>
          <w:rFonts w:ascii="Times New Roman" w:hAnsi="Times New Roman" w:cs="Times New Roman"/>
          <w:b/>
          <w:sz w:val="28"/>
          <w:szCs w:val="28"/>
          <w:lang w:val="uk-UA"/>
        </w:rPr>
        <w:t>розвитку  культури та духовного відродження</w:t>
      </w:r>
      <w:r w:rsidR="002102D9" w:rsidRPr="002102D9">
        <w:rPr>
          <w:rFonts w:ascii="Times New Roman" w:hAnsi="Times New Roman" w:cs="Times New Roman"/>
          <w:b/>
          <w:sz w:val="28"/>
          <w:szCs w:val="28"/>
          <w:lang w:val="uk-UA"/>
        </w:rPr>
        <w:t xml:space="preserve"> </w:t>
      </w:r>
      <w:r w:rsidRPr="002102D9">
        <w:rPr>
          <w:rFonts w:ascii="Times New Roman" w:hAnsi="Times New Roman" w:cs="Times New Roman"/>
          <w:b/>
          <w:sz w:val="28"/>
          <w:szCs w:val="28"/>
          <w:lang w:val="uk-UA"/>
        </w:rPr>
        <w:t>на період до 2022  року</w:t>
      </w:r>
    </w:p>
    <w:p w:rsidR="00253733" w:rsidRDefault="00253733" w:rsidP="00253733">
      <w:pPr>
        <w:spacing w:after="0" w:line="240" w:lineRule="auto"/>
        <w:rPr>
          <w:rFonts w:ascii="Times New Roman" w:hAnsi="Times New Roman" w:cs="Times New Roman"/>
          <w:sz w:val="28"/>
          <w:szCs w:val="28"/>
          <w:lang w:val="uk-UA"/>
        </w:rPr>
      </w:pPr>
    </w:p>
    <w:p w:rsidR="00A62C48" w:rsidRPr="002102D9" w:rsidRDefault="00496C85" w:rsidP="002102D9">
      <w:pPr>
        <w:spacing w:after="0" w:line="240" w:lineRule="auto"/>
        <w:ind w:firstLine="851"/>
        <w:jc w:val="both"/>
        <w:rPr>
          <w:rFonts w:ascii="Times New Roman" w:hAnsi="Times New Roman" w:cs="Times New Roman"/>
          <w:b/>
          <w:sz w:val="28"/>
          <w:szCs w:val="28"/>
          <w:lang w:val="uk-UA"/>
        </w:rPr>
      </w:pPr>
      <w:r w:rsidRPr="002102D9">
        <w:rPr>
          <w:rFonts w:ascii="Times New Roman" w:hAnsi="Times New Roman" w:cs="Times New Roman"/>
          <w:sz w:val="28"/>
          <w:szCs w:val="28"/>
          <w:lang w:val="uk-UA"/>
        </w:rPr>
        <w:t xml:space="preserve">Керуючись пунктом 16 частини 1 статті 43 Закону України “Про місцеве самоврядування в Україні”, </w:t>
      </w:r>
      <w:r>
        <w:rPr>
          <w:rFonts w:ascii="Times New Roman" w:hAnsi="Times New Roman" w:cs="Times New Roman"/>
          <w:sz w:val="28"/>
          <w:szCs w:val="28"/>
          <w:lang w:val="uk-UA"/>
        </w:rPr>
        <w:t>н</w:t>
      </w:r>
      <w:r w:rsidR="00253733">
        <w:rPr>
          <w:rFonts w:ascii="Times New Roman" w:hAnsi="Times New Roman" w:cs="Times New Roman"/>
          <w:sz w:val="28"/>
          <w:szCs w:val="28"/>
          <w:lang w:val="uk-UA"/>
        </w:rPr>
        <w:t>а виконання З</w:t>
      </w:r>
      <w:r w:rsidR="00253733" w:rsidRPr="00253733">
        <w:rPr>
          <w:rFonts w:ascii="Times New Roman" w:hAnsi="Times New Roman" w:cs="Times New Roman"/>
          <w:sz w:val="28"/>
          <w:szCs w:val="28"/>
          <w:lang w:val="uk-UA"/>
        </w:rPr>
        <w:t>акон</w:t>
      </w:r>
      <w:r w:rsidR="00253733">
        <w:rPr>
          <w:rFonts w:ascii="Times New Roman" w:hAnsi="Times New Roman" w:cs="Times New Roman"/>
          <w:sz w:val="28"/>
          <w:szCs w:val="28"/>
          <w:lang w:val="uk-UA"/>
        </w:rPr>
        <w:t>ів</w:t>
      </w:r>
      <w:r w:rsidR="00253733" w:rsidRPr="00253733">
        <w:rPr>
          <w:rFonts w:ascii="Times New Roman" w:hAnsi="Times New Roman" w:cs="Times New Roman"/>
          <w:sz w:val="28"/>
          <w:szCs w:val="28"/>
          <w:lang w:val="uk-UA"/>
        </w:rPr>
        <w:t xml:space="preserve"> України «Про культуру» , «Про бібліотеки і бібліотечну справу»,   « Про музеї та музейну справу», «Про охорону культурної спадщини», «Про охорону археологічної спадщини», спільного наказу Міністерства фінансів України та Міністерства культури України від 1 жовтня 2010 року  №1150-41 «Про затвердження  Типового переліку бюджетних програм та результативних показників  їх виконання  д</w:t>
      </w:r>
      <w:r w:rsidR="002102D9">
        <w:rPr>
          <w:rFonts w:ascii="Times New Roman" w:hAnsi="Times New Roman" w:cs="Times New Roman"/>
          <w:sz w:val="28"/>
          <w:szCs w:val="28"/>
          <w:lang w:val="uk-UA"/>
        </w:rPr>
        <w:t>ля місцевих бюджетів у галузі «</w:t>
      </w:r>
      <w:r w:rsidR="00253733" w:rsidRPr="00253733">
        <w:rPr>
          <w:rFonts w:ascii="Times New Roman" w:hAnsi="Times New Roman" w:cs="Times New Roman"/>
          <w:sz w:val="28"/>
          <w:szCs w:val="28"/>
          <w:lang w:val="uk-UA"/>
        </w:rPr>
        <w:t>Культура»</w:t>
      </w:r>
      <w:r w:rsidR="00253733">
        <w:rPr>
          <w:rFonts w:ascii="Times New Roman" w:hAnsi="Times New Roman" w:cs="Times New Roman"/>
          <w:sz w:val="28"/>
          <w:szCs w:val="28"/>
          <w:lang w:val="uk-UA"/>
        </w:rPr>
        <w:t xml:space="preserve">, </w:t>
      </w:r>
      <w:r w:rsidR="002102D9" w:rsidRPr="002102D9">
        <w:rPr>
          <w:rFonts w:ascii="Times New Roman" w:hAnsi="Times New Roman" w:cs="Times New Roman"/>
          <w:sz w:val="28"/>
          <w:szCs w:val="28"/>
          <w:lang w:val="uk-UA"/>
        </w:rPr>
        <w:t xml:space="preserve">враховуючи клопотання начальника відділу культури та туризму РДА від 29.11.17 року №01-8-577, </w:t>
      </w:r>
      <w:r w:rsidR="002102D9">
        <w:rPr>
          <w:rFonts w:ascii="Times New Roman" w:hAnsi="Times New Roman" w:cs="Times New Roman"/>
          <w:sz w:val="28"/>
          <w:szCs w:val="28"/>
          <w:lang w:val="uk-UA"/>
        </w:rPr>
        <w:t xml:space="preserve"> </w:t>
      </w:r>
      <w:r w:rsidR="00253733">
        <w:rPr>
          <w:rFonts w:ascii="Times New Roman" w:hAnsi="Times New Roman" w:cs="Times New Roman"/>
          <w:sz w:val="28"/>
          <w:szCs w:val="28"/>
          <w:lang w:val="uk-UA"/>
        </w:rPr>
        <w:t xml:space="preserve">висновки постійної комісії районної ради </w:t>
      </w:r>
      <w:r w:rsidR="002102D9" w:rsidRPr="002102D9">
        <w:rPr>
          <w:rFonts w:ascii="Times New Roman" w:hAnsi="Times New Roman" w:cs="Times New Roman"/>
          <w:sz w:val="28"/>
          <w:szCs w:val="28"/>
          <w:lang w:val="uk-UA"/>
        </w:rPr>
        <w:t>з питань освіти, культури, спорту, роботи з молоддю, національно-патріотичного виховання, духовного відродження</w:t>
      </w:r>
      <w:r w:rsidR="002102D9">
        <w:rPr>
          <w:rFonts w:ascii="Times New Roman" w:hAnsi="Times New Roman" w:cs="Times New Roman"/>
          <w:sz w:val="28"/>
          <w:szCs w:val="28"/>
          <w:lang w:val="uk-UA"/>
        </w:rPr>
        <w:t xml:space="preserve"> </w:t>
      </w:r>
      <w:r w:rsidR="00A62C48">
        <w:rPr>
          <w:rFonts w:ascii="Times New Roman" w:hAnsi="Times New Roman" w:cs="Times New Roman"/>
          <w:sz w:val="28"/>
          <w:szCs w:val="28"/>
          <w:lang w:val="uk-UA"/>
        </w:rPr>
        <w:t>районна рада</w:t>
      </w:r>
      <w:r w:rsidR="002102D9">
        <w:rPr>
          <w:rFonts w:ascii="Times New Roman" w:hAnsi="Times New Roman" w:cs="Times New Roman"/>
          <w:sz w:val="28"/>
          <w:szCs w:val="28"/>
          <w:lang w:val="uk-UA"/>
        </w:rPr>
        <w:t xml:space="preserve"> </w:t>
      </w:r>
      <w:r w:rsidR="00A62C48" w:rsidRPr="002102D9">
        <w:rPr>
          <w:rFonts w:ascii="Times New Roman" w:hAnsi="Times New Roman" w:cs="Times New Roman"/>
          <w:b/>
          <w:sz w:val="28"/>
          <w:szCs w:val="28"/>
          <w:lang w:val="uk-UA"/>
        </w:rPr>
        <w:t>ВИРІШИЛА:</w:t>
      </w:r>
    </w:p>
    <w:p w:rsidR="00A62C48" w:rsidRDefault="00A62C48" w:rsidP="002102D9">
      <w:pPr>
        <w:pStyle w:val="a3"/>
        <w:numPr>
          <w:ilvl w:val="0"/>
          <w:numId w:val="1"/>
        </w:numPr>
        <w:spacing w:before="120" w:after="0" w:line="240" w:lineRule="auto"/>
        <w:ind w:left="714" w:hanging="357"/>
        <w:contextualSpacing w:val="0"/>
        <w:jc w:val="both"/>
        <w:rPr>
          <w:rFonts w:ascii="Times New Roman" w:hAnsi="Times New Roman" w:cs="Times New Roman"/>
          <w:sz w:val="28"/>
          <w:szCs w:val="28"/>
          <w:lang w:val="uk-UA"/>
        </w:rPr>
      </w:pPr>
      <w:r>
        <w:rPr>
          <w:rFonts w:ascii="Times New Roman" w:hAnsi="Times New Roman" w:cs="Times New Roman"/>
          <w:sz w:val="28"/>
          <w:szCs w:val="28"/>
          <w:lang w:val="uk-UA"/>
        </w:rPr>
        <w:t>Затвердити районну Комплексну Програму  розвитку культури та духовного відродження на період до 2018 року (додається).</w:t>
      </w:r>
    </w:p>
    <w:p w:rsidR="00A62C48" w:rsidRDefault="00A62C48" w:rsidP="002102D9">
      <w:pPr>
        <w:pStyle w:val="a3"/>
        <w:numPr>
          <w:ilvl w:val="0"/>
          <w:numId w:val="1"/>
        </w:numPr>
        <w:spacing w:before="120" w:after="0" w:line="240" w:lineRule="auto"/>
        <w:ind w:left="714" w:hanging="357"/>
        <w:contextualSpacing w:val="0"/>
        <w:jc w:val="both"/>
        <w:rPr>
          <w:rFonts w:ascii="Times New Roman" w:hAnsi="Times New Roman" w:cs="Times New Roman"/>
          <w:sz w:val="28"/>
          <w:szCs w:val="28"/>
          <w:lang w:val="uk-UA"/>
        </w:rPr>
      </w:pPr>
      <w:r>
        <w:rPr>
          <w:rFonts w:ascii="Times New Roman" w:hAnsi="Times New Roman" w:cs="Times New Roman"/>
          <w:sz w:val="28"/>
          <w:szCs w:val="28"/>
          <w:lang w:val="uk-UA"/>
        </w:rPr>
        <w:t>Рекомендувати райдержадміністрації, її структурним підрозділам, сільським та селищній радам забезпечити виконання  районної  Комплексної Програми розвитку культури та духовного відродження на період до 2022 року.</w:t>
      </w:r>
    </w:p>
    <w:p w:rsidR="00A62C48" w:rsidRPr="00E12D98" w:rsidRDefault="00E12D98" w:rsidP="002102D9">
      <w:pPr>
        <w:pStyle w:val="a7"/>
        <w:numPr>
          <w:ilvl w:val="0"/>
          <w:numId w:val="1"/>
        </w:numPr>
        <w:shd w:val="clear" w:color="auto" w:fill="auto"/>
        <w:spacing w:before="120" w:after="0" w:line="240" w:lineRule="auto"/>
        <w:ind w:left="714" w:right="23" w:hanging="357"/>
        <w:rPr>
          <w:spacing w:val="0"/>
          <w:sz w:val="28"/>
          <w:szCs w:val="28"/>
        </w:rPr>
      </w:pPr>
      <w:r w:rsidRPr="00840009">
        <w:rPr>
          <w:color w:val="000000"/>
          <w:spacing w:val="0"/>
          <w:sz w:val="28"/>
          <w:szCs w:val="28"/>
        </w:rPr>
        <w:t>Фінансовому управлінню райдержадміністрації (Гамарник В.А.) при перегляді бюджету на 2018рік та формуванні бюджетів на наступні роки передбачити бюджетні призначення на реалізацію Програми за рахунок бюджетних коштів, що не враховуються при визначенні обсягу міжбюджетних трансфертів</w:t>
      </w:r>
      <w:r w:rsidR="00A62C48" w:rsidRPr="00E12D98">
        <w:rPr>
          <w:sz w:val="28"/>
          <w:szCs w:val="28"/>
        </w:rPr>
        <w:t>.</w:t>
      </w:r>
    </w:p>
    <w:p w:rsidR="00E12D98" w:rsidRDefault="00E12D98" w:rsidP="002102D9">
      <w:pPr>
        <w:pStyle w:val="a3"/>
        <w:numPr>
          <w:ilvl w:val="0"/>
          <w:numId w:val="1"/>
        </w:numPr>
        <w:spacing w:before="120" w:after="0" w:line="240" w:lineRule="auto"/>
        <w:contextualSpacing w:val="0"/>
        <w:jc w:val="both"/>
        <w:rPr>
          <w:rFonts w:ascii="Times New Roman" w:hAnsi="Times New Roman" w:cs="Times New Roman"/>
          <w:sz w:val="28"/>
          <w:szCs w:val="28"/>
          <w:lang w:val="uk-UA"/>
        </w:rPr>
      </w:pPr>
      <w:r>
        <w:rPr>
          <w:rFonts w:ascii="Times New Roman" w:hAnsi="Times New Roman" w:cs="Times New Roman"/>
          <w:sz w:val="28"/>
          <w:szCs w:val="28"/>
          <w:lang w:val="uk-UA"/>
        </w:rPr>
        <w:t>Зняти з контролю рішення 24 сесії Жмеринської районної ради 6 скликання від 24.12.2013 р. «</w:t>
      </w:r>
      <w:r w:rsidR="00496C85" w:rsidRPr="00D41FA5">
        <w:rPr>
          <w:rFonts w:ascii="Times New Roman" w:eastAsia="Times New Roman" w:hAnsi="Times New Roman" w:cs="Times New Roman"/>
          <w:sz w:val="28"/>
          <w:szCs w:val="28"/>
          <w:lang w:val="uk-UA"/>
        </w:rPr>
        <w:t>Про районну Комплексну Програму розвитку культури та духовного відродження на період до 2018 року</w:t>
      </w:r>
      <w:r w:rsidR="00496C85">
        <w:rPr>
          <w:rFonts w:ascii="Times New Roman" w:eastAsia="Times New Roman" w:hAnsi="Times New Roman" w:cs="Times New Roman"/>
          <w:sz w:val="28"/>
          <w:szCs w:val="28"/>
          <w:lang w:val="uk-UA"/>
        </w:rPr>
        <w:t>».</w:t>
      </w:r>
    </w:p>
    <w:p w:rsidR="009D4063" w:rsidRDefault="009D4063" w:rsidP="002102D9">
      <w:pPr>
        <w:pStyle w:val="a3"/>
        <w:numPr>
          <w:ilvl w:val="0"/>
          <w:numId w:val="1"/>
        </w:numPr>
        <w:spacing w:before="120" w:after="0" w:line="240" w:lineRule="auto"/>
        <w:contextualSpacing w:val="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Контроль за виконанням рішення покласти  на постійні комісії районної ради </w:t>
      </w:r>
      <w:r w:rsidR="002102D9" w:rsidRPr="002102D9">
        <w:rPr>
          <w:rFonts w:ascii="Times New Roman" w:hAnsi="Times New Roman" w:cs="Times New Roman"/>
          <w:sz w:val="28"/>
          <w:szCs w:val="28"/>
          <w:lang w:val="uk-UA"/>
        </w:rPr>
        <w:t>з питань освіти, культури, спорту, роботи з молоддю, національно-патріотичного виховання, духовного відродження</w:t>
      </w:r>
      <w:r w:rsidR="002102D9">
        <w:rPr>
          <w:rFonts w:ascii="Times New Roman" w:hAnsi="Times New Roman" w:cs="Times New Roman"/>
          <w:sz w:val="28"/>
          <w:szCs w:val="28"/>
          <w:lang w:val="uk-UA"/>
        </w:rPr>
        <w:t xml:space="preserve">; </w:t>
      </w:r>
      <w:r w:rsidR="002102D9" w:rsidRPr="002102D9">
        <w:rPr>
          <w:rFonts w:ascii="Times New Roman" w:hAnsi="Times New Roman" w:cs="Times New Roman"/>
          <w:sz w:val="28"/>
          <w:szCs w:val="28"/>
          <w:lang w:val="uk-UA"/>
        </w:rPr>
        <w:t>з питань бюджетно-фінансової діяльності, соціально–економічного розвитку, ринкових відносин, роботи промисловості, транспорту, зв’язку та енергозбереження</w:t>
      </w:r>
      <w:r>
        <w:rPr>
          <w:rFonts w:ascii="Times New Roman" w:hAnsi="Times New Roman" w:cs="Times New Roman"/>
          <w:sz w:val="28"/>
          <w:szCs w:val="28"/>
          <w:lang w:val="uk-UA"/>
        </w:rPr>
        <w:t>.</w:t>
      </w:r>
    </w:p>
    <w:p w:rsidR="009D4063" w:rsidRDefault="009D4063" w:rsidP="009D4063">
      <w:pPr>
        <w:spacing w:after="0" w:line="240" w:lineRule="auto"/>
        <w:rPr>
          <w:rFonts w:ascii="Times New Roman" w:hAnsi="Times New Roman" w:cs="Times New Roman"/>
          <w:sz w:val="28"/>
          <w:szCs w:val="28"/>
          <w:lang w:val="uk-UA"/>
        </w:rPr>
      </w:pPr>
    </w:p>
    <w:p w:rsidR="002102D9" w:rsidRPr="00A14337" w:rsidRDefault="00B554A1" w:rsidP="009D406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14337">
        <w:rPr>
          <w:rFonts w:ascii="Times New Roman" w:hAnsi="Times New Roman" w:cs="Times New Roman"/>
          <w:sz w:val="28"/>
          <w:szCs w:val="28"/>
          <w:lang w:val="uk-UA"/>
        </w:rPr>
        <w:t xml:space="preserve">               </w:t>
      </w:r>
    </w:p>
    <w:p w:rsidR="009D4063" w:rsidRDefault="009D4063" w:rsidP="009D4063">
      <w:pPr>
        <w:spacing w:after="0" w:line="240" w:lineRule="auto"/>
        <w:rPr>
          <w:rFonts w:ascii="Times New Roman" w:hAnsi="Times New Roman" w:cs="Times New Roman"/>
          <w:sz w:val="28"/>
          <w:szCs w:val="28"/>
          <w:lang w:val="uk-UA"/>
        </w:rPr>
      </w:pPr>
    </w:p>
    <w:p w:rsidR="009D4063" w:rsidRDefault="009D4063" w:rsidP="009D4063">
      <w:pPr>
        <w:spacing w:after="0" w:line="240" w:lineRule="auto"/>
        <w:rPr>
          <w:rFonts w:ascii="Times New Roman" w:hAnsi="Times New Roman" w:cs="Times New Roman"/>
          <w:sz w:val="28"/>
          <w:szCs w:val="28"/>
          <w:lang w:val="uk-UA"/>
        </w:rPr>
      </w:pPr>
    </w:p>
    <w:p w:rsidR="009D4063" w:rsidRPr="002102D9" w:rsidRDefault="009D4063" w:rsidP="009D4063">
      <w:pPr>
        <w:spacing w:after="0" w:line="240" w:lineRule="auto"/>
        <w:rPr>
          <w:rFonts w:ascii="Times New Roman" w:hAnsi="Times New Roman" w:cs="Times New Roman"/>
          <w:b/>
          <w:sz w:val="28"/>
          <w:szCs w:val="28"/>
          <w:lang w:val="uk-UA"/>
        </w:rPr>
      </w:pPr>
      <w:r w:rsidRPr="002102D9">
        <w:rPr>
          <w:rFonts w:ascii="Times New Roman" w:hAnsi="Times New Roman" w:cs="Times New Roman"/>
          <w:b/>
          <w:sz w:val="28"/>
          <w:szCs w:val="28"/>
          <w:lang w:val="uk-UA"/>
        </w:rPr>
        <w:t xml:space="preserve">Голова районної ради                                </w:t>
      </w:r>
      <w:r w:rsidR="002102D9" w:rsidRPr="002102D9">
        <w:rPr>
          <w:rFonts w:ascii="Times New Roman" w:hAnsi="Times New Roman" w:cs="Times New Roman"/>
          <w:b/>
          <w:sz w:val="28"/>
          <w:szCs w:val="28"/>
          <w:lang w:val="uk-UA"/>
        </w:rPr>
        <w:tab/>
      </w:r>
      <w:r w:rsidR="002102D9" w:rsidRPr="002102D9">
        <w:rPr>
          <w:rFonts w:ascii="Times New Roman" w:hAnsi="Times New Roman" w:cs="Times New Roman"/>
          <w:b/>
          <w:sz w:val="28"/>
          <w:szCs w:val="28"/>
          <w:lang w:val="uk-UA"/>
        </w:rPr>
        <w:tab/>
      </w:r>
      <w:r w:rsidRPr="002102D9">
        <w:rPr>
          <w:rFonts w:ascii="Times New Roman" w:hAnsi="Times New Roman" w:cs="Times New Roman"/>
          <w:b/>
          <w:sz w:val="28"/>
          <w:szCs w:val="28"/>
          <w:lang w:val="uk-UA"/>
        </w:rPr>
        <w:t>Василь  Малярчук</w:t>
      </w:r>
    </w:p>
    <w:p w:rsidR="009D4063" w:rsidRDefault="009D4063" w:rsidP="009D4063">
      <w:pPr>
        <w:spacing w:after="0" w:line="240" w:lineRule="auto"/>
        <w:rPr>
          <w:rFonts w:ascii="Times New Roman" w:hAnsi="Times New Roman" w:cs="Times New Roman"/>
          <w:sz w:val="28"/>
          <w:szCs w:val="28"/>
          <w:lang w:val="uk-UA"/>
        </w:rPr>
      </w:pPr>
    </w:p>
    <w:p w:rsidR="009D4063" w:rsidRDefault="009D4063" w:rsidP="009D4063">
      <w:pPr>
        <w:spacing w:after="0" w:line="240" w:lineRule="auto"/>
        <w:rPr>
          <w:rFonts w:ascii="Times New Roman" w:hAnsi="Times New Roman" w:cs="Times New Roman"/>
          <w:sz w:val="28"/>
          <w:szCs w:val="28"/>
          <w:lang w:val="uk-UA"/>
        </w:rPr>
      </w:pPr>
    </w:p>
    <w:p w:rsidR="009D4063" w:rsidRDefault="009D4063" w:rsidP="009D4063">
      <w:pPr>
        <w:spacing w:after="0" w:line="240" w:lineRule="auto"/>
        <w:rPr>
          <w:rFonts w:ascii="Times New Roman" w:hAnsi="Times New Roman" w:cs="Times New Roman"/>
          <w:sz w:val="28"/>
          <w:szCs w:val="28"/>
          <w:lang w:val="uk-UA"/>
        </w:rPr>
      </w:pPr>
    </w:p>
    <w:p w:rsidR="009D4063" w:rsidRDefault="009D4063" w:rsidP="009D4063">
      <w:pPr>
        <w:spacing w:after="0" w:line="240" w:lineRule="auto"/>
        <w:rPr>
          <w:rFonts w:ascii="Times New Roman" w:hAnsi="Times New Roman" w:cs="Times New Roman"/>
          <w:sz w:val="28"/>
          <w:szCs w:val="28"/>
          <w:lang w:val="uk-UA"/>
        </w:rPr>
      </w:pPr>
    </w:p>
    <w:p w:rsidR="009D4063" w:rsidRDefault="009D4063" w:rsidP="009D4063">
      <w:pPr>
        <w:spacing w:after="0" w:line="240" w:lineRule="auto"/>
        <w:rPr>
          <w:rFonts w:ascii="Times New Roman" w:hAnsi="Times New Roman" w:cs="Times New Roman"/>
          <w:sz w:val="28"/>
          <w:szCs w:val="28"/>
          <w:lang w:val="uk-UA"/>
        </w:rPr>
      </w:pPr>
    </w:p>
    <w:p w:rsidR="009D4063" w:rsidRDefault="009D4063" w:rsidP="009D4063">
      <w:pPr>
        <w:spacing w:after="0" w:line="240" w:lineRule="auto"/>
        <w:rPr>
          <w:rFonts w:ascii="Times New Roman" w:hAnsi="Times New Roman" w:cs="Times New Roman"/>
          <w:sz w:val="28"/>
          <w:szCs w:val="28"/>
          <w:lang w:val="uk-UA"/>
        </w:rPr>
      </w:pPr>
    </w:p>
    <w:p w:rsidR="009D4063" w:rsidRDefault="009D4063" w:rsidP="009D4063">
      <w:pPr>
        <w:spacing w:after="0" w:line="240" w:lineRule="auto"/>
        <w:rPr>
          <w:rFonts w:ascii="Times New Roman" w:hAnsi="Times New Roman" w:cs="Times New Roman"/>
          <w:sz w:val="28"/>
          <w:szCs w:val="28"/>
          <w:lang w:val="uk-UA"/>
        </w:rPr>
      </w:pPr>
    </w:p>
    <w:sectPr w:rsidR="009D4063" w:rsidSect="002102D9">
      <w:headerReference w:type="default" r:id="rId8"/>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436" w:rsidRDefault="00861436" w:rsidP="002102D9">
      <w:pPr>
        <w:spacing w:after="0" w:line="240" w:lineRule="auto"/>
      </w:pPr>
      <w:r>
        <w:separator/>
      </w:r>
    </w:p>
  </w:endnote>
  <w:endnote w:type="continuationSeparator" w:id="0">
    <w:p w:rsidR="00861436" w:rsidRDefault="00861436" w:rsidP="00210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436" w:rsidRDefault="00861436" w:rsidP="002102D9">
      <w:pPr>
        <w:spacing w:after="0" w:line="240" w:lineRule="auto"/>
      </w:pPr>
      <w:r>
        <w:separator/>
      </w:r>
    </w:p>
  </w:footnote>
  <w:footnote w:type="continuationSeparator" w:id="0">
    <w:p w:rsidR="00861436" w:rsidRDefault="00861436" w:rsidP="00210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01891"/>
      <w:docPartObj>
        <w:docPartGallery w:val="Page Numbers (Top of Page)"/>
        <w:docPartUnique/>
      </w:docPartObj>
    </w:sdtPr>
    <w:sdtEndPr/>
    <w:sdtContent>
      <w:p w:rsidR="002102D9" w:rsidRDefault="00861436">
        <w:pPr>
          <w:pStyle w:val="a9"/>
          <w:jc w:val="center"/>
        </w:pPr>
        <w:r>
          <w:fldChar w:fldCharType="begin"/>
        </w:r>
        <w:r>
          <w:instrText xml:space="preserve"> PAGE   \* MERGEFORMAT </w:instrText>
        </w:r>
        <w:r>
          <w:fldChar w:fldCharType="separate"/>
        </w:r>
        <w:r w:rsidR="00A14337">
          <w:rPr>
            <w:noProof/>
          </w:rPr>
          <w:t>2</w:t>
        </w:r>
        <w:r>
          <w:rPr>
            <w:noProof/>
          </w:rPr>
          <w:fldChar w:fldCharType="end"/>
        </w:r>
      </w:p>
    </w:sdtContent>
  </w:sdt>
  <w:p w:rsidR="002102D9" w:rsidRDefault="002102D9">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885376"/>
    <w:multiLevelType w:val="hybridMultilevel"/>
    <w:tmpl w:val="9FEA5834"/>
    <w:lvl w:ilvl="0" w:tplc="0072822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7C1638D6"/>
    <w:multiLevelType w:val="hybridMultilevel"/>
    <w:tmpl w:val="8FAC5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E25B9"/>
    <w:rsid w:val="002102D9"/>
    <w:rsid w:val="00253733"/>
    <w:rsid w:val="003D2B5D"/>
    <w:rsid w:val="003E25B9"/>
    <w:rsid w:val="00496C85"/>
    <w:rsid w:val="006D7748"/>
    <w:rsid w:val="00713475"/>
    <w:rsid w:val="00861436"/>
    <w:rsid w:val="009706E2"/>
    <w:rsid w:val="009D4063"/>
    <w:rsid w:val="00A14337"/>
    <w:rsid w:val="00A62C48"/>
    <w:rsid w:val="00B554A1"/>
    <w:rsid w:val="00B92CA6"/>
    <w:rsid w:val="00E12D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A26846"/>
  <w15:docId w15:val="{B82EA64C-9812-4701-B538-EA9C5939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748"/>
  </w:style>
  <w:style w:type="paragraph" w:styleId="1">
    <w:name w:val="heading 1"/>
    <w:basedOn w:val="a"/>
    <w:next w:val="a"/>
    <w:link w:val="10"/>
    <w:uiPriority w:val="9"/>
    <w:qFormat/>
    <w:rsid w:val="00E12D98"/>
    <w:pPr>
      <w:keepNext/>
      <w:keepLines/>
      <w:spacing w:before="480" w:after="0" w:line="240" w:lineRule="auto"/>
      <w:outlineLvl w:val="0"/>
    </w:pPr>
    <w:rPr>
      <w:rFonts w:ascii="Cambria" w:eastAsia="Times New Roman" w:hAnsi="Cambria" w:cs="Times New Roman"/>
      <w:b/>
      <w:bCs/>
      <w:color w:val="365F91"/>
      <w:sz w:val="28"/>
      <w:szCs w:val="28"/>
      <w:lang w:eastAsia="zh-TW"/>
    </w:rPr>
  </w:style>
  <w:style w:type="paragraph" w:styleId="2">
    <w:name w:val="heading 2"/>
    <w:basedOn w:val="a"/>
    <w:next w:val="a"/>
    <w:link w:val="20"/>
    <w:uiPriority w:val="9"/>
    <w:semiHidden/>
    <w:unhideWhenUsed/>
    <w:qFormat/>
    <w:rsid w:val="00E12D98"/>
    <w:pPr>
      <w:keepNext/>
      <w:keepLines/>
      <w:spacing w:before="200" w:after="0" w:line="240" w:lineRule="auto"/>
      <w:outlineLvl w:val="1"/>
    </w:pPr>
    <w:rPr>
      <w:rFonts w:ascii="Cambria" w:eastAsia="Times New Roman" w:hAnsi="Cambria" w:cs="Times New Roman"/>
      <w:b/>
      <w:bCs/>
      <w:color w:val="4F81BD"/>
      <w:sz w:val="26"/>
      <w:szCs w:val="26"/>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2C48"/>
    <w:pPr>
      <w:ind w:left="720"/>
      <w:contextualSpacing/>
    </w:pPr>
  </w:style>
  <w:style w:type="character" w:customStyle="1" w:styleId="10">
    <w:name w:val="Заголовок 1 Знак"/>
    <w:basedOn w:val="a0"/>
    <w:link w:val="1"/>
    <w:uiPriority w:val="9"/>
    <w:rsid w:val="00E12D98"/>
    <w:rPr>
      <w:rFonts w:ascii="Cambria" w:eastAsia="Times New Roman" w:hAnsi="Cambria" w:cs="Times New Roman"/>
      <w:b/>
      <w:bCs/>
      <w:color w:val="365F91"/>
      <w:sz w:val="28"/>
      <w:szCs w:val="28"/>
      <w:lang w:eastAsia="zh-TW"/>
    </w:rPr>
  </w:style>
  <w:style w:type="character" w:customStyle="1" w:styleId="20">
    <w:name w:val="Заголовок 2 Знак"/>
    <w:basedOn w:val="a0"/>
    <w:link w:val="2"/>
    <w:uiPriority w:val="9"/>
    <w:semiHidden/>
    <w:rsid w:val="00E12D98"/>
    <w:rPr>
      <w:rFonts w:ascii="Cambria" w:eastAsia="Times New Roman" w:hAnsi="Cambria" w:cs="Times New Roman"/>
      <w:b/>
      <w:bCs/>
      <w:color w:val="4F81BD"/>
      <w:sz w:val="26"/>
      <w:szCs w:val="26"/>
      <w:lang w:eastAsia="zh-TW"/>
    </w:rPr>
  </w:style>
  <w:style w:type="paragraph" w:styleId="a4">
    <w:name w:val="caption"/>
    <w:basedOn w:val="a"/>
    <w:next w:val="a"/>
    <w:uiPriority w:val="35"/>
    <w:qFormat/>
    <w:rsid w:val="00E12D98"/>
    <w:pPr>
      <w:spacing w:after="0" w:line="480" w:lineRule="auto"/>
      <w:jc w:val="center"/>
    </w:pPr>
    <w:rPr>
      <w:rFonts w:ascii="Times New Roman" w:eastAsia="Times New Roman" w:hAnsi="Times New Roman" w:cs="Times New Roman"/>
      <w:b/>
      <w:bCs/>
      <w:sz w:val="32"/>
      <w:szCs w:val="28"/>
      <w:lang w:val="uk-UA" w:eastAsia="ru-RU"/>
    </w:rPr>
  </w:style>
  <w:style w:type="paragraph" w:styleId="a5">
    <w:name w:val="Balloon Text"/>
    <w:basedOn w:val="a"/>
    <w:link w:val="a6"/>
    <w:uiPriority w:val="99"/>
    <w:semiHidden/>
    <w:unhideWhenUsed/>
    <w:rsid w:val="00E12D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2D98"/>
    <w:rPr>
      <w:rFonts w:ascii="Tahoma" w:hAnsi="Tahoma" w:cs="Tahoma"/>
      <w:sz w:val="16"/>
      <w:szCs w:val="16"/>
    </w:rPr>
  </w:style>
  <w:style w:type="paragraph" w:styleId="a7">
    <w:name w:val="Body Text"/>
    <w:basedOn w:val="a"/>
    <w:link w:val="a8"/>
    <w:uiPriority w:val="99"/>
    <w:rsid w:val="00E12D98"/>
    <w:pPr>
      <w:widowControl w:val="0"/>
      <w:shd w:val="clear" w:color="auto" w:fill="FFFFFF"/>
      <w:spacing w:before="60" w:after="60" w:line="317" w:lineRule="exact"/>
      <w:ind w:hanging="340"/>
      <w:jc w:val="both"/>
    </w:pPr>
    <w:rPr>
      <w:rFonts w:ascii="Times New Roman" w:eastAsia="Times New Roman" w:hAnsi="Times New Roman" w:cs="Times New Roman"/>
      <w:spacing w:val="15"/>
      <w:sz w:val="23"/>
      <w:szCs w:val="23"/>
      <w:lang w:val="uk-UA" w:eastAsia="uk-UA"/>
    </w:rPr>
  </w:style>
  <w:style w:type="character" w:customStyle="1" w:styleId="a8">
    <w:name w:val="Основной текст Знак"/>
    <w:basedOn w:val="a0"/>
    <w:link w:val="a7"/>
    <w:uiPriority w:val="99"/>
    <w:rsid w:val="00E12D98"/>
    <w:rPr>
      <w:rFonts w:ascii="Times New Roman" w:eastAsia="Times New Roman" w:hAnsi="Times New Roman" w:cs="Times New Roman"/>
      <w:spacing w:val="15"/>
      <w:sz w:val="23"/>
      <w:szCs w:val="23"/>
      <w:shd w:val="clear" w:color="auto" w:fill="FFFFFF"/>
      <w:lang w:val="uk-UA" w:eastAsia="uk-UA"/>
    </w:rPr>
  </w:style>
  <w:style w:type="paragraph" w:styleId="a9">
    <w:name w:val="header"/>
    <w:basedOn w:val="a"/>
    <w:link w:val="aa"/>
    <w:uiPriority w:val="99"/>
    <w:unhideWhenUsed/>
    <w:rsid w:val="002102D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102D9"/>
  </w:style>
  <w:style w:type="paragraph" w:styleId="ab">
    <w:name w:val="footer"/>
    <w:basedOn w:val="a"/>
    <w:link w:val="ac"/>
    <w:uiPriority w:val="99"/>
    <w:semiHidden/>
    <w:unhideWhenUsed/>
    <w:rsid w:val="002102D9"/>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210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341</Words>
  <Characters>1946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7</cp:revision>
  <cp:lastPrinted>2017-12-06T13:56:00Z</cp:lastPrinted>
  <dcterms:created xsi:type="dcterms:W3CDTF">2017-11-28T08:30:00Z</dcterms:created>
  <dcterms:modified xsi:type="dcterms:W3CDTF">2019-03-15T15:10:00Z</dcterms:modified>
</cp:coreProperties>
</file>